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23" w:rsidRDefault="00F65023" w:rsidP="00F65023">
      <w:pPr>
        <w:rPr>
          <w:sz w:val="28"/>
          <w:szCs w:val="28"/>
        </w:rPr>
      </w:pPr>
    </w:p>
    <w:p w:rsidR="00F65023" w:rsidRPr="00F65023" w:rsidRDefault="00F65023" w:rsidP="00F65023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  <w:r w:rsidRPr="00F6502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</w:t>
      </w:r>
      <w:r w:rsidRPr="00F65023">
        <w:rPr>
          <w:rFonts w:ascii="Times New Roman" w:hAnsi="Times New Roman" w:cs="Times New Roman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Cs w:val="24"/>
          <w:lang w:val="uk-UA"/>
        </w:rPr>
        <w:t xml:space="preserve">                 </w:t>
      </w:r>
      <w:proofErr w:type="spellStart"/>
      <w:r w:rsidRPr="00F65023">
        <w:rPr>
          <w:rFonts w:ascii="Times New Roman" w:hAnsi="Times New Roman" w:cs="Times New Roman"/>
          <w:szCs w:val="24"/>
        </w:rPr>
        <w:t>Додаток</w:t>
      </w:r>
      <w:proofErr w:type="spellEnd"/>
    </w:p>
    <w:p w:rsidR="00F65023" w:rsidRPr="00F65023" w:rsidRDefault="00F65023" w:rsidP="00F65023">
      <w:pPr>
        <w:pStyle w:val="a3"/>
        <w:rPr>
          <w:rFonts w:ascii="Times New Roman" w:hAnsi="Times New Roman" w:cs="Times New Roman"/>
          <w:szCs w:val="24"/>
        </w:rPr>
      </w:pPr>
      <w:r w:rsidRPr="00F6502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proofErr w:type="gramStart"/>
      <w:r w:rsidRPr="00F65023">
        <w:rPr>
          <w:rFonts w:ascii="Times New Roman" w:hAnsi="Times New Roman" w:cs="Times New Roman"/>
          <w:szCs w:val="24"/>
        </w:rPr>
        <w:t>до</w:t>
      </w:r>
      <w:proofErr w:type="gramEnd"/>
      <w:r w:rsidRPr="00F65023">
        <w:rPr>
          <w:rFonts w:ascii="Times New Roman" w:hAnsi="Times New Roman" w:cs="Times New Roman"/>
          <w:szCs w:val="24"/>
        </w:rPr>
        <w:t xml:space="preserve"> наказу голови Лановецького </w:t>
      </w:r>
    </w:p>
    <w:p w:rsidR="00F65023" w:rsidRPr="00F65023" w:rsidRDefault="00F65023" w:rsidP="00F65023">
      <w:pPr>
        <w:pStyle w:val="a3"/>
        <w:rPr>
          <w:rFonts w:ascii="Times New Roman" w:hAnsi="Times New Roman" w:cs="Times New Roman"/>
          <w:szCs w:val="24"/>
        </w:rPr>
      </w:pPr>
      <w:r w:rsidRPr="00F6502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</w:t>
      </w:r>
      <w:proofErr w:type="gramStart"/>
      <w:r w:rsidRPr="00F65023">
        <w:rPr>
          <w:rFonts w:ascii="Times New Roman" w:hAnsi="Times New Roman" w:cs="Times New Roman"/>
          <w:szCs w:val="24"/>
        </w:rPr>
        <w:t>районного</w:t>
      </w:r>
      <w:proofErr w:type="gramEnd"/>
      <w:r w:rsidRPr="00F65023">
        <w:rPr>
          <w:rFonts w:ascii="Times New Roman" w:hAnsi="Times New Roman" w:cs="Times New Roman"/>
          <w:szCs w:val="24"/>
        </w:rPr>
        <w:t xml:space="preserve"> суду Тернопільської       </w:t>
      </w:r>
    </w:p>
    <w:p w:rsidR="00F65023" w:rsidRPr="00F65023" w:rsidRDefault="00F65023" w:rsidP="00F65023">
      <w:pPr>
        <w:pStyle w:val="a3"/>
        <w:rPr>
          <w:rFonts w:ascii="Times New Roman" w:hAnsi="Times New Roman" w:cs="Times New Roman"/>
          <w:szCs w:val="24"/>
        </w:rPr>
      </w:pPr>
      <w:r w:rsidRPr="00F65023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області від 04.09.2020 року №44 </w:t>
      </w:r>
    </w:p>
    <w:p w:rsidR="00F65023" w:rsidRDefault="00F65023" w:rsidP="00F65023">
      <w:pPr>
        <w:rPr>
          <w:b/>
          <w:sz w:val="28"/>
        </w:rPr>
      </w:pPr>
      <w:r>
        <w:t xml:space="preserve">                                                </w:t>
      </w:r>
      <w:r>
        <w:rPr>
          <w:b/>
        </w:rPr>
        <w:t xml:space="preserve">  </w:t>
      </w:r>
      <w:r>
        <w:rPr>
          <w:b/>
          <w:sz w:val="28"/>
        </w:rPr>
        <w:t xml:space="preserve">             </w:t>
      </w:r>
    </w:p>
    <w:p w:rsidR="00F65023" w:rsidRDefault="00F65023" w:rsidP="00F6502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Г  Р А Ф І К</w:t>
      </w:r>
    </w:p>
    <w:p w:rsidR="00F65023" w:rsidRDefault="00F65023" w:rsidP="00F65023">
      <w:pPr>
        <w:rPr>
          <w:sz w:val="28"/>
        </w:rPr>
      </w:pPr>
      <w:r>
        <w:rPr>
          <w:sz w:val="28"/>
        </w:rPr>
        <w:t xml:space="preserve">    чергування у вихідні дні в період проходження виборчого процесу                     </w:t>
      </w:r>
    </w:p>
    <w:p w:rsidR="00F65023" w:rsidRDefault="00F65023" w:rsidP="00F65023">
      <w:pPr>
        <w:rPr>
          <w:sz w:val="28"/>
        </w:rPr>
      </w:pPr>
      <w:r>
        <w:rPr>
          <w:sz w:val="28"/>
        </w:rPr>
        <w:t xml:space="preserve">                голови суду, судді та працівників  апарату </w:t>
      </w:r>
    </w:p>
    <w:p w:rsidR="00F65023" w:rsidRDefault="00F65023" w:rsidP="00F65023">
      <w:pPr>
        <w:rPr>
          <w:sz w:val="28"/>
        </w:rPr>
      </w:pPr>
      <w:r>
        <w:rPr>
          <w:sz w:val="28"/>
        </w:rPr>
        <w:t xml:space="preserve">                                         Лановецького районного суду</w:t>
      </w:r>
    </w:p>
    <w:p w:rsidR="00F65023" w:rsidRDefault="00F65023" w:rsidP="00F65023">
      <w:pPr>
        <w:jc w:val="center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5"/>
        <w:gridCol w:w="2396"/>
        <w:gridCol w:w="2385"/>
        <w:gridCol w:w="6"/>
        <w:gridCol w:w="2389"/>
      </w:tblGrid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Прізвище , ім'я , по-батькові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Посада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spacing w:after="0"/>
              <w:rPr>
                <w:szCs w:val="24"/>
              </w:rPr>
            </w:pPr>
            <w:r>
              <w:rPr>
                <w:szCs w:val="24"/>
              </w:rPr>
              <w:t>Година</w:t>
            </w:r>
          </w:p>
        </w:tc>
      </w:tr>
      <w:tr w:rsidR="00F65023" w:rsidTr="00F65023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 жовтня 2020 року</w:t>
            </w:r>
          </w:p>
        </w:tc>
      </w:tr>
      <w:tr w:rsidR="00F65023" w:rsidTr="00F65023">
        <w:trPr>
          <w:trHeight w:val="25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Радосюк Андрій Васильович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Голова суду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р.2-15-61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8.00-22.00</w:t>
            </w:r>
          </w:p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</w:p>
        </w:tc>
      </w:tr>
      <w:tr w:rsidR="00F65023" w:rsidTr="00F65023">
        <w:trPr>
          <w:trHeight w:val="570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Костів Ліля Іванівна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Суддя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р.2-24-09</w:t>
            </w:r>
          </w:p>
          <w:p w:rsidR="00F65023" w:rsidRDefault="003B4CAB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8.00-22.00</w:t>
            </w:r>
          </w:p>
          <w:p w:rsidR="00F65023" w:rsidRDefault="00F65023">
            <w:pPr>
              <w:pStyle w:val="a5"/>
              <w:jc w:val="center"/>
              <w:rPr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Найчук Світлана Леонідівна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Заступник керівника апарату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2-10-55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Тімошкіна Ірина Олександрівна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Помічник судді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2-00-24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65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Яблонська Марія Михайлівна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Секретар судового засідання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2-10-55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403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Шумило Олена Вікторівна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Старший секретар суду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2-18-61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8.00-16.00</w:t>
            </w:r>
          </w:p>
          <w:p w:rsidR="00F65023" w:rsidRDefault="00F65023">
            <w:pPr>
              <w:pStyle w:val="a4"/>
              <w:ind w:left="45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771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Демчук Тетяна Володимирівна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3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szCs w:val="24"/>
              </w:rPr>
              <w:t>Консультант суду</w:t>
            </w:r>
          </w:p>
          <w:p w:rsidR="00F65023" w:rsidRDefault="00F65023">
            <w:pPr>
              <w:pStyle w:val="a3"/>
              <w:rPr>
                <w:lang w:val="uk-UA"/>
              </w:rPr>
            </w:pPr>
            <w:r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роботі з персоналом)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2-17-87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8.00-16.00</w:t>
            </w:r>
          </w:p>
          <w:p w:rsidR="00F65023" w:rsidRDefault="00F65023">
            <w:pPr>
              <w:pStyle w:val="a4"/>
              <w:ind w:left="45"/>
              <w:rPr>
                <w:szCs w:val="24"/>
              </w:rPr>
            </w:pPr>
          </w:p>
          <w:p w:rsidR="00F65023" w:rsidRDefault="00F65023">
            <w:pPr>
              <w:pStyle w:val="a4"/>
              <w:ind w:left="45"/>
              <w:rPr>
                <w:szCs w:val="24"/>
              </w:rPr>
            </w:pPr>
          </w:p>
        </w:tc>
      </w:tr>
      <w:tr w:rsidR="00F65023" w:rsidTr="00F65023">
        <w:trPr>
          <w:trHeight w:val="242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Гачок Тетяна Іванівна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Керівник апарату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2-10-55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r>
              <w:t>Василишин Наталія Олегівна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rPr>
                <w:i/>
              </w:rPr>
            </w:pPr>
            <w:r>
              <w:t>Помічник судді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2-24-09</w:t>
            </w:r>
          </w:p>
          <w:p w:rsidR="00F65023" w:rsidRDefault="003B4CAB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jc w:val="center"/>
              <w:rPr>
                <w:i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Домчук Віра Іванівна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Секретар судового засідання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2-00-11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Швед Марія Вікторівна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Секретар суду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2-29-48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Калітон  Микола Андрійович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Судовий розпорядник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2-10-55</w:t>
            </w:r>
          </w:p>
          <w:p w:rsidR="00F65023" w:rsidRDefault="003B4CAB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68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 жовтня 2020 року</w:t>
            </w:r>
          </w:p>
        </w:tc>
      </w:tr>
      <w:tr w:rsidR="00F65023" w:rsidTr="00F65023">
        <w:trPr>
          <w:trHeight w:val="585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Радосюк Андрій Васильович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Голова суду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р.2-15-61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8.00-22.00</w:t>
            </w:r>
          </w:p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</w:p>
        </w:tc>
      </w:tr>
      <w:tr w:rsidR="00F65023" w:rsidTr="00F65023">
        <w:trPr>
          <w:trHeight w:val="240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Костів Ліля Іванівна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Суддя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р.2-24-09</w:t>
            </w:r>
          </w:p>
          <w:p w:rsidR="00F65023" w:rsidRDefault="003B4CAB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8.00-22.00</w:t>
            </w:r>
          </w:p>
          <w:p w:rsidR="00F65023" w:rsidRDefault="00F65023">
            <w:pPr>
              <w:pStyle w:val="a5"/>
              <w:jc w:val="center"/>
              <w:rPr>
                <w:szCs w:val="24"/>
              </w:rPr>
            </w:pPr>
          </w:p>
          <w:p w:rsidR="00F65023" w:rsidRDefault="00F65023">
            <w:pPr>
              <w:pStyle w:val="a5"/>
              <w:jc w:val="center"/>
              <w:rPr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Найчук Світлана Леонідівна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Заступник керівника апарату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2-10-55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Тімошкіна Ірина Олександрівна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Помічник судді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2-00-24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72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Грицик Лариса Григорівна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Секретар суду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2-17-87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380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Майхрук Надія Михайлівна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Секретар судового засідання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р.2-00-11 </w:t>
            </w:r>
          </w:p>
          <w:p w:rsidR="00F65023" w:rsidRDefault="003B4CAB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8.00-16.00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401"/>
        </w:trPr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Демчук Тетяна Володимирівна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3"/>
              <w:rPr>
                <w:rFonts w:ascii="Times New Roman" w:eastAsia="HG Mincho Light J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szCs w:val="24"/>
              </w:rPr>
              <w:t>Консультант суду</w:t>
            </w:r>
          </w:p>
          <w:p w:rsidR="00F65023" w:rsidRDefault="00F65023">
            <w:pPr>
              <w:pStyle w:val="a3"/>
              <w:rPr>
                <w:lang w:val="uk-UA"/>
              </w:rPr>
            </w:pPr>
            <w:r>
              <w:rPr>
                <w:szCs w:val="24"/>
              </w:rPr>
              <w:t>(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роботі з персоналом)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2-17-87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8.00-16.00</w:t>
            </w:r>
          </w:p>
          <w:p w:rsidR="00F65023" w:rsidRDefault="00F65023">
            <w:pPr>
              <w:pStyle w:val="a4"/>
              <w:ind w:left="45"/>
              <w:rPr>
                <w:szCs w:val="24"/>
              </w:rPr>
            </w:pPr>
          </w:p>
          <w:p w:rsidR="00F65023" w:rsidRDefault="00F65023">
            <w:pPr>
              <w:pStyle w:val="a4"/>
              <w:ind w:left="45"/>
              <w:rPr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Гачок Тетяна Іванівна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Керівник апарату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2-10-55</w:t>
            </w:r>
          </w:p>
          <w:p w:rsidR="00F65023" w:rsidRDefault="003B4CAB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r>
              <w:t>Василишин Наталія Олегівна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5023" w:rsidRDefault="00F65023">
            <w:pPr>
              <w:rPr>
                <w:i/>
              </w:rPr>
            </w:pPr>
            <w:r>
              <w:t>Помічник судді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spacing w:after="0"/>
              <w:rPr>
                <w:szCs w:val="24"/>
              </w:rPr>
            </w:pPr>
            <w:r>
              <w:rPr>
                <w:szCs w:val="24"/>
              </w:rPr>
              <w:t>р. 2-24-09</w:t>
            </w:r>
          </w:p>
          <w:p w:rsidR="00F65023" w:rsidRDefault="003B4CAB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jc w:val="center"/>
              <w:rPr>
                <w:i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Кучер  Ольга Іванівна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Секретар судового засідання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2-24-09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Данилюк Неля Феліксівна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Секретар суду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2-18-61</w:t>
            </w:r>
          </w:p>
          <w:p w:rsidR="00F65023" w:rsidRDefault="003B4CAB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ind w:left="45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67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Колеснік Сергій Володимирович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Головний спеціаліст (з інформаційних технологій)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5023" w:rsidRDefault="00F65023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р. 2-18-78</w:t>
            </w:r>
          </w:p>
          <w:p w:rsidR="00F65023" w:rsidRDefault="003B4CAB">
            <w:pPr>
              <w:pStyle w:val="a4"/>
              <w:ind w:left="45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023" w:rsidRDefault="00F65023">
            <w:pPr>
              <w:pStyle w:val="a5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16.00-22.00</w:t>
            </w:r>
          </w:p>
          <w:p w:rsidR="00F65023" w:rsidRDefault="00F65023">
            <w:pPr>
              <w:pStyle w:val="a4"/>
              <w:ind w:left="45"/>
              <w:rPr>
                <w:b w:val="0"/>
                <w:i w:val="0"/>
                <w:szCs w:val="24"/>
              </w:rPr>
            </w:pPr>
          </w:p>
        </w:tc>
      </w:tr>
      <w:tr w:rsidR="00F65023" w:rsidTr="00F65023">
        <w:trPr>
          <w:trHeight w:val="779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023" w:rsidRDefault="00F65023">
            <w:pPr>
              <w:pStyle w:val="a4"/>
              <w:ind w:left="45"/>
              <w:rPr>
                <w:b w:val="0"/>
                <w:i w:val="0"/>
                <w:szCs w:val="24"/>
              </w:rPr>
            </w:pPr>
          </w:p>
        </w:tc>
      </w:tr>
    </w:tbl>
    <w:p w:rsidR="00F65023" w:rsidRDefault="00640F1E" w:rsidP="00F65023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58420</wp:posOffset>
            </wp:positionV>
            <wp:extent cx="1885950" cy="933450"/>
            <wp:effectExtent l="57150" t="19050" r="3810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prstMaterial="metal"/>
                  </pic:spPr>
                </pic:pic>
              </a:graphicData>
            </a:graphic>
          </wp:anchor>
        </w:drawing>
      </w:r>
      <w:r w:rsidR="00F65023">
        <w:rPr>
          <w:b/>
          <w:sz w:val="28"/>
          <w:szCs w:val="28"/>
        </w:rPr>
        <w:t>Голова Лановецького</w:t>
      </w:r>
    </w:p>
    <w:p w:rsidR="00F65023" w:rsidRDefault="00F65023" w:rsidP="00F650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районного суду                                                                                 Радосюк А.В.</w:t>
      </w:r>
    </w:p>
    <w:p w:rsidR="00F65023" w:rsidRDefault="00F65023" w:rsidP="00F65023">
      <w:pPr>
        <w:rPr>
          <w:sz w:val="28"/>
          <w:szCs w:val="28"/>
        </w:rPr>
      </w:pPr>
    </w:p>
    <w:p w:rsidR="00372C1B" w:rsidRDefault="003B4CAB"/>
    <w:sectPr w:rsidR="00372C1B" w:rsidSect="0059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23"/>
    <w:rsid w:val="000A3233"/>
    <w:rsid w:val="003B4CAB"/>
    <w:rsid w:val="00595944"/>
    <w:rsid w:val="00640F1E"/>
    <w:rsid w:val="00723419"/>
    <w:rsid w:val="00763657"/>
    <w:rsid w:val="00CA6BB7"/>
    <w:rsid w:val="00D92E86"/>
    <w:rsid w:val="00DA123A"/>
    <w:rsid w:val="00DB2FE1"/>
    <w:rsid w:val="00E0038F"/>
    <w:rsid w:val="00EF6059"/>
    <w:rsid w:val="00F230EE"/>
    <w:rsid w:val="00F6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2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noProof/>
      <w:color w:val="000000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38F"/>
    <w:pPr>
      <w:spacing w:after="0" w:line="240" w:lineRule="auto"/>
    </w:pPr>
  </w:style>
  <w:style w:type="paragraph" w:customStyle="1" w:styleId="a4">
    <w:name w:val="Заголовок таблицы"/>
    <w:basedOn w:val="a"/>
    <w:rsid w:val="00F65023"/>
    <w:pPr>
      <w:suppressLineNumbers/>
      <w:spacing w:after="120"/>
      <w:jc w:val="center"/>
    </w:pPr>
    <w:rPr>
      <w:rFonts w:eastAsia="HG Mincho Light J"/>
      <w:b/>
      <w:i/>
      <w:noProof w:val="0"/>
      <w:szCs w:val="20"/>
    </w:rPr>
  </w:style>
  <w:style w:type="paragraph" w:customStyle="1" w:styleId="a5">
    <w:name w:val="Содержимое таблицы"/>
    <w:basedOn w:val="a3"/>
    <w:rsid w:val="00F65023"/>
    <w:pPr>
      <w:widowControl w:val="0"/>
      <w:suppressLineNumbers/>
      <w:suppressAutoHyphens/>
      <w:spacing w:after="120"/>
      <w:jc w:val="left"/>
    </w:pPr>
    <w:rPr>
      <w:rFonts w:ascii="Times New Roman" w:eastAsia="HG Mincho Light J" w:hAnsi="Times New Roman" w:cs="Times New Roman"/>
      <w:color w:val="000000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2020-09-04T09:57:00Z</dcterms:created>
  <dcterms:modified xsi:type="dcterms:W3CDTF">2020-09-04T10:34:00Z</dcterms:modified>
</cp:coreProperties>
</file>